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D9" w:rsidRDefault="00C41BD9" w:rsidP="007D3FD2">
      <w:pPr>
        <w:jc w:val="center"/>
        <w:rPr>
          <w:b/>
        </w:rPr>
      </w:pPr>
      <w:r>
        <w:rPr>
          <w:b/>
        </w:rPr>
        <w:tab/>
      </w:r>
      <w:r>
        <w:rPr>
          <w:b/>
        </w:rPr>
        <w:tab/>
      </w:r>
      <w:r>
        <w:rPr>
          <w:b/>
        </w:rPr>
        <w:tab/>
      </w:r>
      <w:r>
        <w:rPr>
          <w:b/>
        </w:rPr>
        <w:tab/>
      </w:r>
      <w:r>
        <w:rPr>
          <w:b/>
        </w:rPr>
        <w:tab/>
      </w:r>
      <w:r>
        <w:rPr>
          <w:b/>
        </w:rPr>
        <w:tab/>
      </w:r>
      <w:r>
        <w:rPr>
          <w:b/>
        </w:rPr>
        <w:tab/>
      </w:r>
      <w:r>
        <w:rPr>
          <w:b/>
        </w:rPr>
        <w:tab/>
      </w:r>
      <w:r>
        <w:rPr>
          <w:b/>
        </w:rPr>
        <w:tab/>
        <w:t>(EK FORM-</w:t>
      </w:r>
      <w:r w:rsidR="00EB5172">
        <w:rPr>
          <w:b/>
        </w:rPr>
        <w:t>4</w:t>
      </w:r>
      <w:r>
        <w:rPr>
          <w:b/>
        </w:rPr>
        <w:t>)</w:t>
      </w:r>
    </w:p>
    <w:p w:rsidR="00C41BD9" w:rsidRDefault="00C41BD9" w:rsidP="007D3FD2">
      <w:pPr>
        <w:jc w:val="center"/>
        <w:rPr>
          <w:b/>
        </w:rPr>
      </w:pPr>
    </w:p>
    <w:p w:rsidR="007D3FD2" w:rsidRDefault="00C41BD9" w:rsidP="007D3FD2">
      <w:pPr>
        <w:jc w:val="center"/>
        <w:rPr>
          <w:b/>
        </w:rPr>
      </w:pPr>
      <w:r>
        <w:rPr>
          <w:b/>
        </w:rPr>
        <w:t>ULAŞTIRMA VE ALTYAPI BAKANLIĞI DENETİM HİZMETLERİ BAŞKANLIĞI</w:t>
      </w:r>
      <w:r w:rsidR="007D3FD2">
        <w:rPr>
          <w:b/>
        </w:rPr>
        <w:t xml:space="preserve"> MÜFETTİŞ YARDIMCILIĞI GİRİŞ SINAVI</w:t>
      </w:r>
    </w:p>
    <w:p w:rsidR="007D3FD2" w:rsidRDefault="007D3FD2" w:rsidP="007D3FD2">
      <w:pPr>
        <w:jc w:val="center"/>
        <w:rPr>
          <w:b/>
          <w:u w:val="single"/>
        </w:rPr>
      </w:pPr>
    </w:p>
    <w:p w:rsidR="007D3FD2" w:rsidRDefault="007D3FD2" w:rsidP="007D3FD2">
      <w:pPr>
        <w:jc w:val="center"/>
        <w:rPr>
          <w:b/>
          <w:u w:val="single"/>
        </w:rPr>
      </w:pPr>
    </w:p>
    <w:p w:rsidR="007D3FD2" w:rsidRDefault="00871CF4" w:rsidP="007D3FD2">
      <w:pPr>
        <w:jc w:val="center"/>
        <w:rPr>
          <w:b/>
          <w:u w:val="single"/>
        </w:rPr>
      </w:pPr>
      <w:r>
        <w:rPr>
          <w:b/>
          <w:u w:val="single"/>
        </w:rPr>
        <w:t>SUNULAN BEYAN VE BELGELERİN DOĞRULUĞUNA</w:t>
      </w:r>
      <w:r w:rsidR="007D3FD2">
        <w:rPr>
          <w:b/>
          <w:u w:val="single"/>
        </w:rPr>
        <w:t xml:space="preserve"> DAİR </w:t>
      </w:r>
      <w:r w:rsidR="00EB5172">
        <w:rPr>
          <w:b/>
          <w:u w:val="single"/>
        </w:rPr>
        <w:t>TAAHHÜT</w:t>
      </w:r>
      <w:r w:rsidR="007D3FD2">
        <w:rPr>
          <w:b/>
          <w:u w:val="single"/>
        </w:rPr>
        <w:t xml:space="preserve"> FORMU</w:t>
      </w:r>
    </w:p>
    <w:p w:rsidR="007D3FD2" w:rsidRDefault="007D3FD2" w:rsidP="007D3FD2">
      <w:pPr>
        <w:jc w:val="center"/>
        <w:rPr>
          <w:b/>
          <w:u w:val="single"/>
        </w:rPr>
      </w:pPr>
    </w:p>
    <w:p w:rsidR="007D3FD2" w:rsidRDefault="007D3FD2" w:rsidP="007D3FD2">
      <w:pPr>
        <w:jc w:val="center"/>
        <w:rPr>
          <w:b/>
          <w:u w:val="single"/>
        </w:rPr>
      </w:pPr>
    </w:p>
    <w:p w:rsidR="007D3FD2" w:rsidRDefault="007D3FD2" w:rsidP="007D3FD2">
      <w:pPr>
        <w:jc w:val="center"/>
        <w:rPr>
          <w:b/>
          <w:u w:val="single"/>
        </w:rPr>
      </w:pPr>
    </w:p>
    <w:p w:rsidR="007D3FD2" w:rsidRDefault="007D3FD2" w:rsidP="007D3FD2">
      <w:pPr>
        <w:jc w:val="center"/>
        <w:rPr>
          <w:b/>
          <w:u w:val="single"/>
        </w:rPr>
      </w:pPr>
    </w:p>
    <w:p w:rsidR="007D3FD2" w:rsidRDefault="007D3FD2" w:rsidP="007D3FD2">
      <w:pPr>
        <w:jc w:val="center"/>
        <w:rPr>
          <w:b/>
          <w:u w:val="single"/>
        </w:rPr>
      </w:pPr>
    </w:p>
    <w:p w:rsidR="007D3FD2" w:rsidRDefault="007D3FD2" w:rsidP="007D3FD2">
      <w:pPr>
        <w:jc w:val="center"/>
        <w:rPr>
          <w:b/>
          <w:u w:val="single"/>
        </w:rPr>
      </w:pPr>
    </w:p>
    <w:p w:rsidR="007D3FD2" w:rsidRDefault="007D3FD2" w:rsidP="007D3FD2">
      <w:pPr>
        <w:jc w:val="both"/>
        <w:rPr>
          <w:b/>
        </w:rPr>
      </w:pPr>
      <w:r>
        <w:rPr>
          <w:b/>
        </w:rPr>
        <w:t>Adı Soyadı</w:t>
      </w:r>
      <w:r>
        <w:rPr>
          <w:b/>
        </w:rPr>
        <w:tab/>
      </w:r>
      <w:r>
        <w:rPr>
          <w:b/>
        </w:rPr>
        <w:tab/>
      </w:r>
      <w:r>
        <w:rPr>
          <w:b/>
        </w:rPr>
        <w:tab/>
        <w:t>:</w:t>
      </w:r>
    </w:p>
    <w:p w:rsidR="007D3FD2" w:rsidRDefault="007D3FD2" w:rsidP="007D3FD2">
      <w:pPr>
        <w:jc w:val="both"/>
        <w:rPr>
          <w:b/>
        </w:rPr>
      </w:pPr>
      <w:r>
        <w:rPr>
          <w:b/>
        </w:rPr>
        <w:t>T.C. Kimlik Numarası</w:t>
      </w:r>
      <w:r>
        <w:rPr>
          <w:b/>
        </w:rPr>
        <w:tab/>
        <w:t>:</w:t>
      </w:r>
    </w:p>
    <w:p w:rsidR="007D3FD2" w:rsidRDefault="007D3FD2" w:rsidP="007D3FD2">
      <w:pPr>
        <w:jc w:val="both"/>
        <w:rPr>
          <w:b/>
        </w:rPr>
      </w:pPr>
      <w:r>
        <w:rPr>
          <w:b/>
        </w:rPr>
        <w:t>Doğum Tarihi</w:t>
      </w:r>
      <w:r>
        <w:rPr>
          <w:b/>
        </w:rPr>
        <w:tab/>
      </w:r>
      <w:r>
        <w:rPr>
          <w:b/>
        </w:rPr>
        <w:tab/>
        <w:t>:</w:t>
      </w:r>
    </w:p>
    <w:p w:rsidR="007D3FD2" w:rsidRDefault="007D3FD2" w:rsidP="007D3FD2">
      <w:pPr>
        <w:jc w:val="both"/>
        <w:rPr>
          <w:b/>
        </w:rPr>
      </w:pPr>
      <w:r>
        <w:rPr>
          <w:b/>
        </w:rPr>
        <w:t>Doğum Yeri</w:t>
      </w:r>
      <w:r>
        <w:rPr>
          <w:b/>
        </w:rPr>
        <w:tab/>
      </w:r>
      <w:r>
        <w:rPr>
          <w:b/>
        </w:rPr>
        <w:tab/>
      </w:r>
      <w:r>
        <w:rPr>
          <w:b/>
        </w:rPr>
        <w:tab/>
        <w:t>:</w:t>
      </w:r>
    </w:p>
    <w:p w:rsidR="007D3FD2" w:rsidRDefault="007D3FD2" w:rsidP="007D3FD2">
      <w:pPr>
        <w:jc w:val="both"/>
      </w:pPr>
    </w:p>
    <w:p w:rsidR="007D3FD2" w:rsidRDefault="007D3FD2" w:rsidP="007D3FD2">
      <w:pPr>
        <w:jc w:val="both"/>
      </w:pPr>
    </w:p>
    <w:p w:rsidR="00871CF4" w:rsidRDefault="00871CF4" w:rsidP="00F13767">
      <w:pPr>
        <w:ind w:firstLine="708"/>
        <w:jc w:val="both"/>
      </w:pPr>
      <w:bookmarkStart w:id="0" w:name="_GoBack"/>
      <w:bookmarkEnd w:id="0"/>
      <w:proofErr w:type="gramStart"/>
      <w:r>
        <w:t>T.C. Ulaştırma ve Altyapı Bakanlığı Denetim Hizmetleri Başkanlığı Yönetmeliğinin Sınav Başvuru</w:t>
      </w:r>
      <w:r w:rsidR="00D84EF2">
        <w:t xml:space="preserve">su Başlıklı 15’ inci maddesinin 7’ </w:t>
      </w:r>
      <w:proofErr w:type="spellStart"/>
      <w:r>
        <w:t>nci</w:t>
      </w:r>
      <w:proofErr w:type="spellEnd"/>
      <w:r>
        <w:t xml:space="preserve"> fıkrası</w:t>
      </w:r>
      <w:r w:rsidR="00D84EF2">
        <w:t>nda</w:t>
      </w:r>
      <w:r w:rsidR="00C75D61">
        <w:t xml:space="preserve"> “</w:t>
      </w:r>
      <w:r w:rsidRPr="00871CF4">
        <w:t xml:space="preserve">(7) Sınavı kazanan adayların bu madde gereğince yaptıkları beyanların ve sundukları belgelerin doğru olmaması halinde sınavlarının geçersiz sayılacağı, atamalarının yapılmayacağı, atamaları yapılmış olsa bile bu durumun sonradan ortaya çıkması halinde atamalarının iptal edileceği, bu nedenle hiçbir hak talep edemeyecekleri gibi haklarında gerçeğe aykırı beyanda bulunmaları gerekçesiyle Cumhuriyet Başsavcılığına suç duyurusunda bulunulacağı hususunda bilgilendirilerek ayrıca taahhüt beyanları alınır. </w:t>
      </w:r>
      <w:proofErr w:type="gramEnd"/>
      <w:r w:rsidRPr="00871CF4">
        <w:t>Bu durumda olanların sınavları iptal edilir, atamaları yapılmaz ve haklarında genel hükümlere göre işlem yapılır.</w:t>
      </w:r>
      <w:r>
        <w:t>” Hükmü amirdir.</w:t>
      </w:r>
    </w:p>
    <w:p w:rsidR="007D3FD2" w:rsidRDefault="007D3FD2" w:rsidP="007D3FD2">
      <w:pPr>
        <w:jc w:val="both"/>
      </w:pPr>
    </w:p>
    <w:p w:rsidR="00E26E5E" w:rsidRDefault="007D3FD2" w:rsidP="007D3FD2">
      <w:pPr>
        <w:jc w:val="both"/>
      </w:pPr>
      <w:r>
        <w:tab/>
      </w:r>
      <w:r w:rsidR="00871CF4">
        <w:t>T.C. Ulaştırma ve Altyapı Bakanlığı Denetim Hizmetle</w:t>
      </w:r>
      <w:r w:rsidR="00D84EF2">
        <w:t xml:space="preserve">ri Başkanlığı Yönetmeliğinin 15’ </w:t>
      </w:r>
      <w:r w:rsidR="00871CF4">
        <w:t>inci maddesinin 7</w:t>
      </w:r>
      <w:r w:rsidR="00D84EF2">
        <w:t xml:space="preserve">’ </w:t>
      </w:r>
      <w:proofErr w:type="spellStart"/>
      <w:r w:rsidR="00871CF4">
        <w:t>nci</w:t>
      </w:r>
      <w:proofErr w:type="spellEnd"/>
      <w:r w:rsidR="00871CF4">
        <w:t xml:space="preserve"> fıkr</w:t>
      </w:r>
      <w:r w:rsidR="00D84EF2">
        <w:t>ası hakkında bilgilendirildiğime</w:t>
      </w:r>
      <w:r w:rsidR="00871CF4">
        <w:t xml:space="preserve"> </w:t>
      </w:r>
      <w:r w:rsidR="00D84EF2">
        <w:t>ve Başkanlığınıza sunduğum</w:t>
      </w:r>
      <w:r w:rsidR="00871CF4">
        <w:t xml:space="preserve"> beyan ve belgelerin doğru olduğunu </w:t>
      </w:r>
      <w:r w:rsidR="00E26E5E">
        <w:t>beyan</w:t>
      </w:r>
      <w:r w:rsidR="00D84EF2">
        <w:t xml:space="preserve"> ve taahhüt</w:t>
      </w:r>
      <w:r w:rsidR="00E26E5E">
        <w:t xml:space="preserve"> ederim</w:t>
      </w:r>
      <w:r w:rsidR="003722FF">
        <w:t>.</w:t>
      </w:r>
    </w:p>
    <w:p w:rsidR="003722FF" w:rsidRDefault="008D3E26" w:rsidP="007D3FD2">
      <w:pPr>
        <w:jc w:val="both"/>
      </w:pPr>
      <w:r>
        <w:t xml:space="preserve"> </w:t>
      </w:r>
      <w:r w:rsidR="003722FF">
        <w:tab/>
      </w:r>
      <w:r w:rsidR="003722FF">
        <w:tab/>
      </w:r>
      <w:r w:rsidR="003722FF">
        <w:tab/>
      </w:r>
      <w:r w:rsidR="003722FF">
        <w:tab/>
      </w:r>
      <w:r w:rsidR="003722FF">
        <w:tab/>
      </w:r>
      <w:r w:rsidR="003722FF">
        <w:tab/>
      </w:r>
      <w:r w:rsidR="003722FF">
        <w:tab/>
      </w:r>
      <w:r w:rsidR="003722FF">
        <w:tab/>
      </w:r>
      <w:r w:rsidR="003722FF">
        <w:tab/>
      </w:r>
      <w:r w:rsidR="003722FF">
        <w:tab/>
      </w:r>
    </w:p>
    <w:p w:rsidR="007D3FD2" w:rsidRDefault="008D3E26" w:rsidP="003722FF">
      <w:pPr>
        <w:ind w:left="7080" w:firstLine="708"/>
        <w:jc w:val="both"/>
      </w:pPr>
      <w:r>
        <w:t xml:space="preserve"> </w:t>
      </w:r>
      <w:proofErr w:type="gramStart"/>
      <w:r>
        <w:t>…..</w:t>
      </w:r>
      <w:proofErr w:type="gramEnd"/>
      <w:r>
        <w:t>/.…/20</w:t>
      </w:r>
      <w:r w:rsidR="003722FF">
        <w:t>20</w:t>
      </w:r>
    </w:p>
    <w:p w:rsidR="007D3FD2" w:rsidRDefault="007D3FD2" w:rsidP="007D3FD2">
      <w:pPr>
        <w:jc w:val="both"/>
      </w:pPr>
    </w:p>
    <w:p w:rsidR="007D3FD2" w:rsidRDefault="007D3FD2" w:rsidP="007D3FD2">
      <w:pPr>
        <w:jc w:val="both"/>
      </w:pPr>
    </w:p>
    <w:p w:rsidR="007D3FD2" w:rsidRDefault="007D3FD2" w:rsidP="007D3FD2">
      <w:pPr>
        <w:jc w:val="both"/>
      </w:pPr>
    </w:p>
    <w:p w:rsidR="007D3FD2" w:rsidRDefault="007D3FD2" w:rsidP="007D3FD2">
      <w:pPr>
        <w:jc w:val="both"/>
      </w:pPr>
    </w:p>
    <w:p w:rsidR="007D3FD2" w:rsidRDefault="007D3FD2" w:rsidP="007D3FD2">
      <w:pPr>
        <w:jc w:val="both"/>
      </w:pPr>
    </w:p>
    <w:p w:rsidR="007D3FD2" w:rsidRDefault="007D3FD2" w:rsidP="007D3FD2">
      <w:pPr>
        <w:tabs>
          <w:tab w:val="left" w:pos="6435"/>
          <w:tab w:val="right" w:pos="9072"/>
        </w:tabs>
        <w:rPr>
          <w:b/>
        </w:rPr>
      </w:pPr>
      <w:r>
        <w:tab/>
        <w:t xml:space="preserve">       </w:t>
      </w:r>
      <w:r>
        <w:rPr>
          <w:b/>
        </w:rPr>
        <w:t>Adı Soyadı</w:t>
      </w:r>
    </w:p>
    <w:p w:rsidR="007D3FD2" w:rsidRDefault="007D3FD2" w:rsidP="007D3FD2">
      <w:pPr>
        <w:tabs>
          <w:tab w:val="left" w:pos="6435"/>
          <w:tab w:val="right" w:pos="9072"/>
        </w:tabs>
        <w:rPr>
          <w:b/>
        </w:rPr>
      </w:pPr>
      <w:r>
        <w:rPr>
          <w:b/>
        </w:rPr>
        <w:tab/>
        <w:t xml:space="preserve">            İmza</w:t>
      </w:r>
    </w:p>
    <w:p w:rsidR="000B7C0E" w:rsidRDefault="000B7C0E"/>
    <w:sectPr w:rsidR="000B7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D2"/>
    <w:rsid w:val="00027D00"/>
    <w:rsid w:val="0007470E"/>
    <w:rsid w:val="000B7C0E"/>
    <w:rsid w:val="003722FF"/>
    <w:rsid w:val="007D3FD2"/>
    <w:rsid w:val="00871CF4"/>
    <w:rsid w:val="008D3E26"/>
    <w:rsid w:val="008D659D"/>
    <w:rsid w:val="00C41BD9"/>
    <w:rsid w:val="00C75D61"/>
    <w:rsid w:val="00CC6A4E"/>
    <w:rsid w:val="00D84EF2"/>
    <w:rsid w:val="00E26E5E"/>
    <w:rsid w:val="00EB5172"/>
    <w:rsid w:val="00F13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65C6"/>
  <w15:docId w15:val="{2DD7F385-6CC7-4CC0-83CA-5BECB8E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5D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5D6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8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Gedikaslan</dc:creator>
  <cp:lastModifiedBy>Emrah Memiş</cp:lastModifiedBy>
  <cp:revision>9</cp:revision>
  <cp:lastPrinted>2020-01-03T05:44:00Z</cp:lastPrinted>
  <dcterms:created xsi:type="dcterms:W3CDTF">2020-01-02T11:58:00Z</dcterms:created>
  <dcterms:modified xsi:type="dcterms:W3CDTF">2020-12-28T06:55:00Z</dcterms:modified>
</cp:coreProperties>
</file>