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5E" w:rsidRDefault="00A4666A" w:rsidP="00E1065E">
      <w:pPr>
        <w:spacing w:after="240" w:line="360" w:lineRule="auto"/>
        <w:jc w:val="center"/>
        <w:rPr>
          <w:rFonts w:ascii="Times New Roman" w:hAnsi="Times New Roman"/>
          <w:b/>
        </w:rPr>
      </w:pPr>
      <w:r w:rsidRPr="00A4666A">
        <w:rPr>
          <w:rFonts w:ascii="Times New Roman" w:hAnsi="Times New Roman"/>
          <w:b/>
        </w:rPr>
        <w:t>18.03.2023 TARİHİNDE YAPILAN TÜRKİYE RAYLI SİSTEM ARAÇLARI SANAYİİ A.Ş. (TÜRASAŞ) GENEL MÜDÜRLÜĞÜ MÜFETTİŞ YARDIMCILIĞI SÖZLÜ SINAVINA KATIL</w:t>
      </w:r>
      <w:r w:rsidR="00B90F04">
        <w:rPr>
          <w:rFonts w:ascii="Times New Roman" w:hAnsi="Times New Roman"/>
          <w:b/>
        </w:rPr>
        <w:t>MAYA HAK KAZANAN ADAYLAR VE MÜL</w:t>
      </w:r>
      <w:r w:rsidRPr="00A4666A">
        <w:rPr>
          <w:rFonts w:ascii="Times New Roman" w:hAnsi="Times New Roman"/>
          <w:b/>
        </w:rPr>
        <w:t>AKAT TARİHLERİ</w:t>
      </w:r>
    </w:p>
    <w:p w:rsidR="008619B5" w:rsidRDefault="008619B5" w:rsidP="00E1065E">
      <w:pPr>
        <w:spacing w:after="240" w:line="360" w:lineRule="auto"/>
        <w:jc w:val="center"/>
        <w:rPr>
          <w:rFonts w:ascii="Times New Roman" w:hAnsi="Times New Roman"/>
          <w:b/>
        </w:rPr>
      </w:pPr>
    </w:p>
    <w:p w:rsidR="00E1065E" w:rsidRDefault="00E1065E" w:rsidP="00E1065E">
      <w:pPr>
        <w:spacing w:after="240" w:line="276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W w:w="11341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4820"/>
      </w:tblGrid>
      <w:tr w:rsidR="00E1065E" w:rsidRPr="00997CCA" w:rsidTr="00C05B43">
        <w:trPr>
          <w:trHeight w:val="433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E1065E" w:rsidRPr="008D5096" w:rsidRDefault="00E1065E" w:rsidP="003419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D50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GENEL SIRA NO</w:t>
            </w:r>
          </w:p>
        </w:tc>
        <w:tc>
          <w:tcPr>
            <w:tcW w:w="1417" w:type="dxa"/>
          </w:tcPr>
          <w:p w:rsidR="00E1065E" w:rsidRPr="008D5096" w:rsidRDefault="00E1065E" w:rsidP="003419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D50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ADAY SIRA NO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1065E" w:rsidRPr="008D5096" w:rsidRDefault="00E1065E" w:rsidP="003419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D50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ADI SOYADI</w:t>
            </w:r>
          </w:p>
        </w:tc>
        <w:tc>
          <w:tcPr>
            <w:tcW w:w="4820" w:type="dxa"/>
          </w:tcPr>
          <w:p w:rsidR="00E1065E" w:rsidRPr="008D5096" w:rsidRDefault="00DA4012" w:rsidP="003419A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MÜL</w:t>
            </w:r>
            <w:r w:rsidR="00E1065E" w:rsidRPr="008D50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AKAT TARİHİ ve SAATİ</w:t>
            </w:r>
          </w:p>
        </w:tc>
      </w:tr>
      <w:tr w:rsidR="00E1065E" w:rsidRPr="00997CCA" w:rsidTr="00C05B43">
        <w:trPr>
          <w:trHeight w:val="183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AHMET FURKAN BAYDUR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13.04.2023 / 09:00</w:t>
            </w:r>
          </w:p>
        </w:tc>
      </w:tr>
      <w:tr w:rsidR="00E1065E" w:rsidRPr="00997CCA" w:rsidTr="00C05B43">
        <w:trPr>
          <w:trHeight w:val="245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BEDİRHAN ÇAKIR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13.04.2023 / 09:30</w:t>
            </w:r>
          </w:p>
        </w:tc>
      </w:tr>
      <w:tr w:rsidR="00E1065E" w:rsidRPr="00997CCA" w:rsidTr="00C05B43">
        <w:trPr>
          <w:trHeight w:val="222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FATİH LAFCI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13.04.2023 / 10:00</w:t>
            </w:r>
          </w:p>
        </w:tc>
      </w:tr>
      <w:tr w:rsidR="00E1065E" w:rsidRPr="00997CCA" w:rsidTr="00C05B43">
        <w:trPr>
          <w:trHeight w:val="197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FARUK AFŞAR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13.04.2023 / 10:30</w:t>
            </w:r>
          </w:p>
        </w:tc>
      </w:tr>
      <w:tr w:rsidR="00E1065E" w:rsidRPr="00997CCA" w:rsidTr="00C05B43">
        <w:trPr>
          <w:trHeight w:val="174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HASAN BÜYÜKKIŞLA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13.04.2023 / 13:30</w:t>
            </w:r>
          </w:p>
        </w:tc>
      </w:tr>
      <w:tr w:rsidR="00E1065E" w:rsidRPr="00997CCA" w:rsidTr="00C05B43">
        <w:trPr>
          <w:trHeight w:val="164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İBRAHİM KOÇAK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13.04.2023 / 14:00</w:t>
            </w:r>
          </w:p>
        </w:tc>
      </w:tr>
      <w:tr w:rsidR="00E1065E" w:rsidRPr="00997CCA" w:rsidTr="00C05B43">
        <w:trPr>
          <w:trHeight w:val="268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İSMAİL TAŞTAN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13.04.2023 / 14:30</w:t>
            </w:r>
          </w:p>
        </w:tc>
      </w:tr>
      <w:tr w:rsidR="00E1065E" w:rsidRPr="00997CCA" w:rsidTr="00C05B43">
        <w:trPr>
          <w:trHeight w:val="257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MUHAMMED ÜZMEZ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14.04.2023 / 09:00</w:t>
            </w:r>
          </w:p>
        </w:tc>
      </w:tr>
      <w:tr w:rsidR="00E1065E" w:rsidRPr="00997CCA" w:rsidTr="00C05B43">
        <w:trPr>
          <w:trHeight w:val="234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MERT GÜRÇOK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14.04.2023 / 09:30</w:t>
            </w:r>
          </w:p>
        </w:tc>
      </w:tr>
      <w:tr w:rsidR="00E1065E" w:rsidRPr="00997CCA" w:rsidTr="00C05B43">
        <w:trPr>
          <w:trHeight w:val="209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MUSTAFA AL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14.04.2023 / 10:00</w:t>
            </w:r>
          </w:p>
        </w:tc>
      </w:tr>
      <w:tr w:rsidR="00E1065E" w:rsidRPr="00997CCA" w:rsidTr="00C05B43">
        <w:trPr>
          <w:trHeight w:val="186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NİHAL ILIKSU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14.04.2023 / 10:30</w:t>
            </w:r>
          </w:p>
        </w:tc>
      </w:tr>
      <w:tr w:rsidR="00E1065E" w:rsidRPr="00997CCA" w:rsidTr="00C05B43">
        <w:trPr>
          <w:trHeight w:val="303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OĞUZHAN ŞENYURT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14.04.2023 / 13:30</w:t>
            </w:r>
          </w:p>
        </w:tc>
      </w:tr>
      <w:tr w:rsidR="00E1065E" w:rsidRPr="00997CCA" w:rsidTr="00C05B43">
        <w:trPr>
          <w:trHeight w:val="252"/>
        </w:trPr>
        <w:tc>
          <w:tcPr>
            <w:tcW w:w="1702" w:type="dxa"/>
            <w:shd w:val="clear" w:color="auto" w:fill="auto"/>
            <w:noWrap/>
            <w:vAlign w:val="center"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ÖMER FARUK RAMAZAN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14.04.2023 / 14:00</w:t>
            </w:r>
          </w:p>
        </w:tc>
      </w:tr>
      <w:tr w:rsidR="00E1065E" w:rsidRPr="00997CCA" w:rsidTr="00C05B43">
        <w:trPr>
          <w:trHeight w:val="242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E1065E" w:rsidRPr="00997CCA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E1065E" w:rsidRPr="00581671" w:rsidRDefault="00E1065E" w:rsidP="003419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1065E" w:rsidRPr="00581671" w:rsidRDefault="00E1065E" w:rsidP="003419A0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58167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RAMAZAN ÖZÇELİK</w:t>
            </w:r>
          </w:p>
        </w:tc>
        <w:tc>
          <w:tcPr>
            <w:tcW w:w="4820" w:type="dxa"/>
          </w:tcPr>
          <w:p w:rsidR="00E1065E" w:rsidRPr="00E72ED6" w:rsidRDefault="00E1065E" w:rsidP="003419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ED6">
              <w:rPr>
                <w:rFonts w:ascii="Times New Roman" w:hAnsi="Times New Roman"/>
                <w:b/>
                <w:color w:val="000000"/>
              </w:rPr>
              <w:t>14.04.2023 / 14:30</w:t>
            </w:r>
          </w:p>
        </w:tc>
      </w:tr>
    </w:tbl>
    <w:p w:rsidR="00E1065E" w:rsidRPr="00187109" w:rsidRDefault="00E1065E" w:rsidP="00E1065E">
      <w:pPr>
        <w:spacing w:after="240" w:line="276" w:lineRule="auto"/>
        <w:rPr>
          <w:rFonts w:ascii="Times New Roman" w:hAnsi="Times New Roman"/>
        </w:rPr>
      </w:pPr>
    </w:p>
    <w:p w:rsidR="00AF547F" w:rsidRDefault="00AF547F"/>
    <w:sectPr w:rsidR="00AF547F" w:rsidSect="00333D16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20"/>
    <w:rsid w:val="008619B5"/>
    <w:rsid w:val="008D5096"/>
    <w:rsid w:val="00A4666A"/>
    <w:rsid w:val="00AF547F"/>
    <w:rsid w:val="00B90F04"/>
    <w:rsid w:val="00C05B43"/>
    <w:rsid w:val="00DA4012"/>
    <w:rsid w:val="00E1065E"/>
    <w:rsid w:val="00F77D58"/>
    <w:rsid w:val="00FB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F7FF"/>
  <w15:chartTrackingRefBased/>
  <w15:docId w15:val="{FDB93101-C6AD-4DFE-880C-2B2634C7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65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</dc:creator>
  <cp:keywords/>
  <dc:description/>
  <cp:lastModifiedBy>Zekeriya Kapanci</cp:lastModifiedBy>
  <cp:revision>2</cp:revision>
  <dcterms:created xsi:type="dcterms:W3CDTF">2023-03-23T06:54:00Z</dcterms:created>
  <dcterms:modified xsi:type="dcterms:W3CDTF">2023-03-23T06:54:00Z</dcterms:modified>
</cp:coreProperties>
</file>