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670014" w:rsidP="00B72596">
      <w:pPr>
        <w:spacing w:after="0" w:line="240" w:lineRule="auto"/>
        <w:jc w:val="center"/>
        <w:rPr>
          <w:rFonts w:ascii="Arial Black" w:hAnsi="Arial Black" w:cs="Arial"/>
        </w:rPr>
      </w:pPr>
      <w:r>
        <w:rPr>
          <w:rFonts w:ascii="Arial Black" w:hAnsi="Arial Black" w:cs="Arial"/>
          <w:b/>
        </w:rPr>
        <w:t>ANAMUR</w:t>
      </w:r>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efa Gemiadamı</w:t>
            </w:r>
          </w:p>
          <w:p w:rsidR="00563DBE" w:rsidRPr="00A568A4" w:rsidRDefault="00A568A4" w:rsidP="00A568A4">
            <w:pPr>
              <w:spacing w:after="0" w:line="0" w:lineRule="atLeast"/>
              <w:jc w:val="center"/>
              <w:rPr>
                <w:rFonts w:ascii="Arial" w:eastAsia="Calibri" w:hAnsi="Arial" w:cs="Arial"/>
                <w:color w:val="FF0000"/>
                <w:w w:val="97"/>
                <w:sz w:val="20"/>
                <w:szCs w:val="20"/>
              </w:rPr>
            </w:pPr>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2- Döner Sermaye ve Maliye hesabına yatırılmış belge dekontu,</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örneği.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5- İkametgah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onaylı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568A4" w:rsidRPr="00422593" w:rsidRDefault="00A568A4" w:rsidP="00A568A4">
            <w:pPr>
              <w:spacing w:after="0" w:line="243" w:lineRule="exact"/>
              <w:ind w:left="60"/>
              <w:rPr>
                <w:rFonts w:ascii="Arial" w:eastAsia="Calibri" w:hAnsi="Arial" w:cs="Arial"/>
                <w:sz w:val="20"/>
                <w:szCs w:val="20"/>
              </w:rPr>
            </w:pPr>
          </w:p>
          <w:p w:rsidR="00923F34" w:rsidRPr="00324400" w:rsidRDefault="00A568A4" w:rsidP="00A568A4">
            <w:pPr>
              <w:spacing w:after="0" w:line="240" w:lineRule="auto"/>
              <w:rPr>
                <w:rFonts w:ascii="Arial" w:hAnsi="Arial" w:cs="Arial"/>
                <w:color w:val="000000"/>
                <w:sz w:val="20"/>
                <w:szCs w:val="20"/>
              </w:rPr>
            </w:pPr>
            <w:r w:rsidRPr="00422593">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w w:val="99"/>
                <w:sz w:val="20"/>
                <w:szCs w:val="20"/>
              </w:rPr>
            </w:pPr>
            <w:r w:rsidRPr="001F1D7D">
              <w:rPr>
                <w:rFonts w:eastAsia="Calibri" w:cs="Calibri"/>
                <w:color w:val="FF0000"/>
                <w:w w:val="99"/>
                <w:sz w:val="20"/>
                <w:szCs w:val="20"/>
              </w:rPr>
              <w:t>Zayiinden</w:t>
            </w:r>
          </w:p>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Gemiadamı</w:t>
            </w:r>
          </w:p>
          <w:p w:rsidR="005A6017" w:rsidRPr="00A568A4" w:rsidRDefault="00A568A4" w:rsidP="00A568A4">
            <w:pPr>
              <w:spacing w:after="0" w:line="0" w:lineRule="atLeast"/>
              <w:jc w:val="center"/>
              <w:rPr>
                <w:rFonts w:eastAsia="Calibri" w:cs="Calibri"/>
                <w:color w:val="FF0000"/>
                <w:w w:val="97"/>
                <w:sz w:val="20"/>
                <w:szCs w:val="20"/>
              </w:rPr>
            </w:pPr>
            <w:r w:rsidRPr="001F1D7D">
              <w:rPr>
                <w:rFonts w:eastAsia="Calibri" w:cs="Calibri"/>
                <w:color w:val="FF0000"/>
                <w:w w:val="84"/>
                <w:sz w:val="20"/>
                <w:szCs w:val="20"/>
              </w:rPr>
              <w:t>Cüzdanı</w:t>
            </w:r>
            <w:r>
              <w:rPr>
                <w:rFonts w:eastAsia="Calibri" w:cs="Calibri"/>
                <w:color w:val="FF0000"/>
                <w:w w:val="84"/>
                <w:sz w:val="20"/>
                <w:szCs w:val="20"/>
              </w:rPr>
              <w:t xml:space="preserve"> </w:t>
            </w:r>
            <w:r w:rsidRPr="001F1D7D">
              <w:rPr>
                <w:rFonts w:eastAsia="Calibri" w:cs="Calibri"/>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onaylı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Döner Sermaye ve Maliye hesabına  yatırılmış belge dekontu,</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Gemiadamı</w:t>
            </w:r>
          </w:p>
          <w:p w:rsidR="005A6017" w:rsidRPr="00A568A4"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Cüzdanı</w:t>
            </w:r>
            <w:r w:rsidRPr="001F1D7D">
              <w:rPr>
                <w:rFonts w:eastAsia="Calibri" w:cs="Calibri"/>
                <w:color w:val="FF0000"/>
                <w:w w:val="98"/>
                <w:sz w:val="20"/>
                <w:szCs w:val="20"/>
              </w:rPr>
              <w:t>Değiştirme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670014">
              <w:trPr>
                <w:trHeight w:val="227"/>
              </w:trPr>
              <w:tc>
                <w:tcPr>
                  <w:tcW w:w="6240" w:type="dxa"/>
                  <w:tcBorders>
                    <w:right w:val="single" w:sz="8" w:space="0" w:color="auto"/>
                  </w:tcBorders>
                  <w:shd w:val="clear" w:color="auto" w:fill="DBE5F1"/>
                  <w:vAlign w:val="center"/>
                </w:tcPr>
                <w:p w:rsidR="00A568A4" w:rsidRPr="00A568A4" w:rsidRDefault="00A568A4" w:rsidP="00A568A4">
                  <w:pPr>
                    <w:spacing w:after="0" w:line="243" w:lineRule="exact"/>
                    <w:ind w:left="60"/>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4- Gemiadamı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5- Döner Serma ye Maliye  hesabına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568A4" w:rsidRPr="00A568A4" w:rsidRDefault="00A568A4" w:rsidP="00A568A4">
            <w:pPr>
              <w:spacing w:after="0" w:line="243" w:lineRule="exact"/>
              <w:ind w:left="60"/>
              <w:rPr>
                <w:rFonts w:ascii="Arial" w:eastAsia="Calibri" w:hAnsi="Arial" w:cs="Arial"/>
                <w:sz w:val="20"/>
                <w:szCs w:val="20"/>
              </w:rPr>
            </w:pPr>
          </w:p>
          <w:p w:rsidR="005A6017" w:rsidRPr="00A568A4" w:rsidRDefault="00A568A4" w:rsidP="00A568A4">
            <w:pPr>
              <w:spacing w:after="0" w:line="240" w:lineRule="auto"/>
              <w:rPr>
                <w:rFonts w:ascii="Arial" w:hAnsi="Arial" w:cs="Arial"/>
                <w:color w:val="000000"/>
                <w:sz w:val="20"/>
                <w:szCs w:val="20"/>
              </w:rPr>
            </w:pPr>
            <w:r w:rsidRPr="00A568A4">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STCW Belgesi ilk</w:t>
            </w:r>
          </w:p>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w w:val="99"/>
                <w:sz w:val="20"/>
                <w:szCs w:val="20"/>
              </w:rPr>
              <w:t>düzenleme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Cüzdanı/Gemiadamı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5- Döner Sermaye ve Maliye  hesabına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3- Döner Sermaye ve Maliye hesabına yatırılmış belge dekontu,</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568A4" w:rsidRPr="001F0088" w:rsidRDefault="00A568A4" w:rsidP="00A568A4">
            <w:pPr>
              <w:spacing w:after="0" w:line="240" w:lineRule="exact"/>
              <w:ind w:left="60"/>
              <w:rPr>
                <w:rFonts w:ascii="Arial" w:eastAsia="Calibri" w:hAnsi="Arial" w:cs="Arial"/>
                <w:sz w:val="20"/>
                <w:szCs w:val="20"/>
              </w:rPr>
            </w:pP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Uluslar arası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r w:rsidRPr="00191014">
              <w:rPr>
                <w:rFonts w:ascii="Arial" w:eastAsia="Calibri" w:hAnsi="Arial" w:cs="Arial"/>
                <w:color w:val="FF0000"/>
                <w:w w:val="85"/>
                <w:sz w:val="20"/>
                <w:szCs w:val="20"/>
              </w:rPr>
              <w:t>Gemiadamlarının</w:t>
            </w:r>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Gemiadamı Cüzdanı/Gemiadamı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7- Döner Sermaye ve Maliye hesabına yatırılmış belge dekontu,</w:t>
            </w: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B6734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r w:rsidRPr="00191014">
              <w:rPr>
                <w:rFonts w:ascii="Arial" w:eastAsia="Calibri" w:hAnsi="Arial" w:cs="Arial"/>
                <w:color w:val="FF0000"/>
                <w:w w:val="85"/>
                <w:sz w:val="20"/>
                <w:szCs w:val="20"/>
              </w:rPr>
              <w:t>Gemiadamlarının</w:t>
            </w:r>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r w:rsidRPr="00191014">
              <w:rPr>
                <w:rFonts w:ascii="Arial" w:eastAsia="Calibri" w:hAnsi="Arial" w:cs="Arial"/>
                <w:sz w:val="20"/>
                <w:szCs w:val="20"/>
              </w:rPr>
              <w:t>Gemiadamı C</w:t>
            </w:r>
            <w:r>
              <w:rPr>
                <w:rFonts w:ascii="Arial" w:eastAsia="Calibri" w:hAnsi="Arial" w:cs="Arial"/>
                <w:sz w:val="20"/>
                <w:szCs w:val="20"/>
              </w:rPr>
              <w:t>üzdanı/Gemiadamı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r w:rsidRPr="00191014">
              <w:rPr>
                <w:rFonts w:ascii="Arial" w:eastAsia="Calibri" w:hAnsi="Arial" w:cs="Arial"/>
                <w:sz w:val="20"/>
                <w:szCs w:val="20"/>
              </w:rPr>
              <w:t>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Pr="001F0088"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Gemiadamlarının</w:t>
            </w:r>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r w:rsidRPr="00F74766">
              <w:rPr>
                <w:rFonts w:ascii="Arial" w:eastAsia="Calibri" w:hAnsi="Arial" w:cs="Arial"/>
                <w:sz w:val="20"/>
                <w:szCs w:val="20"/>
              </w:rPr>
              <w:t>Gemiadamı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5- Gemiadamı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9- Döner Sermaye ve Maliye hesabına yatırılmış belge dekontu,</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F74766" w:rsidRPr="00F74766" w:rsidRDefault="00F74766" w:rsidP="00F74766">
            <w:pPr>
              <w:spacing w:after="0" w:line="0" w:lineRule="atLeast"/>
              <w:rPr>
                <w:rFonts w:ascii="Arial" w:hAnsi="Arial" w:cs="Arial"/>
                <w:sz w:val="20"/>
                <w:szCs w:val="20"/>
              </w:rPr>
            </w:pPr>
          </w:p>
          <w:p w:rsidR="00F74766" w:rsidRPr="00F74766" w:rsidRDefault="00F74766" w:rsidP="00F74766">
            <w:pPr>
              <w:spacing w:after="0" w:line="0" w:lineRule="atLeast"/>
              <w:jc w:val="both"/>
              <w:rPr>
                <w:rFonts w:ascii="Arial" w:hAnsi="Arial" w:cs="Arial"/>
                <w:sz w:val="20"/>
                <w:szCs w:val="20"/>
              </w:rPr>
            </w:pPr>
            <w:r w:rsidRPr="00F74766">
              <w:rPr>
                <w:rFonts w:ascii="Arial" w:eastAsia="Calibri"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r w:rsidR="00F74766" w:rsidRPr="009311CB">
              <w:rPr>
                <w:rFonts w:ascii="Arial" w:hAnsi="Arial" w:cs="Arial"/>
                <w:sz w:val="20"/>
                <w:szCs w:val="20"/>
              </w:rPr>
              <w:t>Gemiadamı Cüzdanı/Gemiadamı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6- Döner sermaye ve Maliye hesabına yatırılmış belge dekontu,</w:t>
            </w:r>
          </w:p>
          <w:p w:rsidR="00F74766" w:rsidRPr="009311CB" w:rsidRDefault="00F74766" w:rsidP="00F74766">
            <w:pPr>
              <w:spacing w:after="0" w:line="0" w:lineRule="atLeast"/>
              <w:rPr>
                <w:rFonts w:ascii="Arial" w:hAnsi="Arial" w:cs="Arial"/>
                <w:sz w:val="20"/>
                <w:szCs w:val="20"/>
              </w:rPr>
            </w:pPr>
          </w:p>
          <w:p w:rsidR="00F74766" w:rsidRPr="00F74766" w:rsidRDefault="00F74766" w:rsidP="00F74766">
            <w:pPr>
              <w:spacing w:after="0" w:line="222" w:lineRule="exact"/>
              <w:ind w:left="60"/>
              <w:rPr>
                <w:rFonts w:ascii="Arial" w:eastAsia="Calibri" w:hAnsi="Arial" w:cs="Arial"/>
                <w:sz w:val="20"/>
                <w:szCs w:val="20"/>
              </w:rPr>
            </w:pPr>
            <w:r w:rsidRPr="009311CB">
              <w:rPr>
                <w:rFonts w:ascii="Arial"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Reo – Goc - Roc</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9311CB" w:rsidRPr="009311CB" w:rsidRDefault="009311CB" w:rsidP="009311CB">
            <w:pPr>
              <w:spacing w:after="0" w:line="0" w:lineRule="atLeast"/>
              <w:jc w:val="both"/>
              <w:rPr>
                <w:rFonts w:ascii="Arial" w:hAnsi="Arial" w:cs="Arial"/>
                <w:sz w:val="20"/>
                <w:szCs w:val="20"/>
              </w:rPr>
            </w:pP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Belgesi değiştirme,</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süre uzatımı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Uluslar arası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SSK  hizmet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GASM </w:t>
            </w:r>
            <w:r w:rsidRPr="009311CB">
              <w:rPr>
                <w:rFonts w:ascii="Arial" w:hAnsi="Arial" w:cs="Arial"/>
                <w:sz w:val="20"/>
                <w:szCs w:val="20"/>
              </w:rPr>
              <w:t xml:space="preserve"> tarafından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9311CB" w:rsidRPr="009311CB" w:rsidRDefault="009311CB" w:rsidP="009311CB">
            <w:pPr>
              <w:spacing w:after="0" w:line="0" w:lineRule="atLeast"/>
              <w:rPr>
                <w:rFonts w:ascii="Arial" w:hAnsi="Arial" w:cs="Arial"/>
                <w:sz w:val="20"/>
                <w:szCs w:val="20"/>
              </w:rPr>
            </w:pPr>
          </w:p>
          <w:p w:rsidR="009311CB" w:rsidRPr="009311CB" w:rsidRDefault="009311CB" w:rsidP="009311CB">
            <w:pPr>
              <w:spacing w:after="0" w:line="0" w:lineRule="atLeast"/>
              <w:rPr>
                <w:rFonts w:ascii="Arial" w:hAnsi="Arial" w:cs="Arial"/>
                <w:sz w:val="20"/>
                <w:szCs w:val="20"/>
              </w:rPr>
            </w:pPr>
            <w:r w:rsidRPr="009311CB">
              <w:rPr>
                <w:rFonts w:ascii="Arial" w:hAnsi="Arial" w:cs="Arial"/>
                <w:sz w:val="20"/>
                <w:szCs w:val="20"/>
              </w:rPr>
              <w:t>(Başkanlığımızca işlemleri tamamlanan gemiadamı cüzdanları elektronik ortamda Cüzdan basım Merkezine iletilir. Gemiadamı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Adli sicil kaydı,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Diploma veya öğrenci belgesi (En az ilkokul)</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6- 2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rsidR="00003143" w:rsidRDefault="00003143" w:rsidP="009311CB">
            <w:pPr>
              <w:spacing w:after="0" w:line="0" w:lineRule="atLeast"/>
              <w:jc w:val="both"/>
              <w:rPr>
                <w:rFonts w:ascii="Arial" w:hAnsi="Arial" w:cs="Arial"/>
                <w:sz w:val="20"/>
                <w:szCs w:val="20"/>
              </w:rPr>
            </w:pPr>
          </w:p>
          <w:p w:rsidR="00003143" w:rsidRPr="009311CB" w:rsidRDefault="00003143" w:rsidP="009311CB">
            <w:pPr>
              <w:spacing w:after="0" w:line="0" w:lineRule="atLeast"/>
              <w:jc w:val="both"/>
              <w:rPr>
                <w:rFonts w:ascii="Arial" w:hAnsi="Arial" w:cs="Arial"/>
                <w:sz w:val="20"/>
                <w:szCs w:val="20"/>
              </w:rPr>
            </w:pPr>
            <w:r>
              <w:rPr>
                <w:rFonts w:ascii="Arial" w:hAnsi="Arial" w:cs="Arial"/>
                <w:sz w:val="20"/>
                <w:szCs w:val="20"/>
              </w:rPr>
              <w:t>(Sınav sonrası belgenin düzenlenmesi Deniz ve İçsular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Belge harç dekontu</w:t>
            </w:r>
          </w:p>
          <w:p w:rsidR="00A10D2F" w:rsidRDefault="00A10D2F" w:rsidP="009311CB">
            <w:pPr>
              <w:spacing w:after="0" w:line="0" w:lineRule="atLeast"/>
              <w:jc w:val="both"/>
              <w:rPr>
                <w:rFonts w:ascii="Arial" w:hAnsi="Arial" w:cs="Arial"/>
                <w:sz w:val="20"/>
                <w:szCs w:val="20"/>
              </w:rPr>
            </w:pPr>
          </w:p>
          <w:p w:rsidR="00A10D2F" w:rsidRPr="009311CB" w:rsidRDefault="00A10D2F" w:rsidP="009311CB">
            <w:pPr>
              <w:spacing w:after="0" w:line="0" w:lineRule="atLeast"/>
              <w:jc w:val="both"/>
              <w:rPr>
                <w:rFonts w:ascii="Arial" w:hAnsi="Arial" w:cs="Arial"/>
                <w:sz w:val="20"/>
                <w:szCs w:val="20"/>
              </w:rPr>
            </w:pPr>
            <w:r>
              <w:rPr>
                <w:rFonts w:ascii="Arial" w:hAnsi="Arial" w:cs="Arial"/>
                <w:sz w:val="20"/>
                <w:szCs w:val="20"/>
              </w:rPr>
              <w:t>(Sınav sonrası belgenin düzenlenmesi Deniz ve İçsular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beyanı içerir),</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Adli sicil kaydı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Belge harç makbuzu</w:t>
            </w:r>
          </w:p>
          <w:p w:rsidR="00003143" w:rsidRDefault="00003143" w:rsidP="004A2EED">
            <w:pPr>
              <w:spacing w:after="0" w:line="0" w:lineRule="atLeast"/>
              <w:jc w:val="both"/>
              <w:rPr>
                <w:rFonts w:ascii="Arial" w:hAnsi="Arial" w:cs="Arial"/>
                <w:sz w:val="20"/>
                <w:szCs w:val="20"/>
              </w:rPr>
            </w:pPr>
          </w:p>
          <w:p w:rsidR="00003143" w:rsidRPr="009311CB" w:rsidRDefault="00003143" w:rsidP="00003143">
            <w:pPr>
              <w:spacing w:after="0" w:line="0" w:lineRule="atLeast"/>
              <w:jc w:val="both"/>
              <w:rPr>
                <w:rFonts w:ascii="Arial" w:hAnsi="Arial" w:cs="Arial"/>
                <w:sz w:val="20"/>
                <w:szCs w:val="20"/>
              </w:rPr>
            </w:pPr>
            <w:r>
              <w:rPr>
                <w:rFonts w:ascii="Arial" w:hAnsi="Arial" w:cs="Arial"/>
                <w:sz w:val="20"/>
                <w:szCs w:val="20"/>
              </w:rPr>
              <w:t>(Belgenin düzenlenmesi Deniz ve İçsular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ise beyan)</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Amatör Denizci belgesinin aslı,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( 2 Adet)</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Harç Makbuzu</w:t>
            </w:r>
          </w:p>
          <w:p w:rsidR="00003143" w:rsidRDefault="00003143" w:rsidP="004A2EED">
            <w:pPr>
              <w:spacing w:after="0" w:line="0" w:lineRule="atLeast"/>
              <w:jc w:val="both"/>
              <w:rPr>
                <w:rFonts w:ascii="Arial" w:hAnsi="Arial" w:cs="Arial"/>
                <w:sz w:val="20"/>
                <w:szCs w:val="20"/>
              </w:rPr>
            </w:pPr>
          </w:p>
          <w:p w:rsidR="00003143" w:rsidRPr="004A2EED" w:rsidRDefault="00003143" w:rsidP="004A2EED">
            <w:pPr>
              <w:spacing w:after="0" w:line="0" w:lineRule="atLeast"/>
              <w:jc w:val="both"/>
              <w:rPr>
                <w:rFonts w:ascii="Arial" w:hAnsi="Arial" w:cs="Arial"/>
                <w:sz w:val="20"/>
                <w:szCs w:val="20"/>
              </w:rPr>
            </w:pPr>
            <w:r>
              <w:rPr>
                <w:rFonts w:ascii="Arial" w:hAnsi="Arial" w:cs="Arial"/>
                <w:sz w:val="20"/>
                <w:szCs w:val="20"/>
              </w:rPr>
              <w:t>(Belgenin düzenlenmesi Deniz ve İçsular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2,GOC,ROC,LRC)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r>
              <w:rPr>
                <w:rFonts w:ascii="Arial" w:hAnsi="Arial" w:cs="Arial"/>
                <w:sz w:val="20"/>
                <w:szCs w:val="20"/>
              </w:rPr>
              <w:t xml:space="preserve">veya </w:t>
            </w:r>
            <w:r w:rsidRPr="004A2EED">
              <w:rPr>
                <w:rFonts w:ascii="Arial" w:hAnsi="Arial" w:cs="Arial"/>
                <w:sz w:val="20"/>
                <w:szCs w:val="20"/>
              </w:rPr>
              <w:t xml:space="preserve"> eğitim</w:t>
            </w:r>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Yeterlikleri 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9"/>
                <w:sz w:val="20"/>
                <w:szCs w:val="20"/>
              </w:rPr>
              <w:t>başvurusu</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Hiperbaik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hizmet  </w:t>
            </w:r>
            <w:r w:rsidRPr="00E30FE0">
              <w:rPr>
                <w:rFonts w:ascii="Arial" w:eastAsia="Calibri" w:hAnsi="Arial" w:cs="Arial"/>
                <w:sz w:val="20"/>
                <w:szCs w:val="20"/>
              </w:rPr>
              <w:t>yazısı.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olanlardan)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8- 15 metreden küçük gemi ve su aracının baş, kıç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TC. Kimlik no’ya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ruhsatlanabileceğine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no’ya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Harç dekontu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Döner sermaye ücreti dekontu</w:t>
            </w:r>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İkametgah </w:t>
            </w:r>
            <w:r w:rsidRPr="00B613A9">
              <w:rPr>
                <w:rFonts w:ascii="Arial" w:eastAsia="Calibri" w:hAnsi="Arial" w:cs="Arial"/>
                <w:sz w:val="20"/>
                <w:szCs w:val="20"/>
              </w:rPr>
              <w:t xml:space="preserve"> Senedi,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P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komisyon kararı,ÖTV siz yad iptal edildiği dair yazı</w:t>
            </w: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10- ÖTV’siz YAD’nin iptal edildiğinin ibrazı</w:t>
            </w:r>
          </w:p>
          <w:p w:rsidR="00851287" w:rsidRPr="00B613A9"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Limanı sicil</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nakli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1-Ruhsatname harç dekontu</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Tonilato yenilenmesi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değişikliği,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 Ruhsat harcı dekontu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Tonilato harcı dekontu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Pr="00851287"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TC.Kimlik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r w:rsidRPr="006B6E10">
              <w:rPr>
                <w:rFonts w:ascii="Arial" w:eastAsia="Calibri" w:hAnsi="Arial" w:cs="Arial"/>
                <w:sz w:val="20"/>
                <w:szCs w:val="20"/>
              </w:rPr>
              <w:t xml:space="preserve">TTK.nun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(Geminin batması veya tamirinin ekonomik olmaması veya Özel teknelerin</w:t>
            </w:r>
            <w:r>
              <w:rPr>
                <w:rFonts w:ascii="Arial" w:eastAsia="Calibri" w:hAnsi="Arial" w:cs="Arial"/>
                <w:sz w:val="20"/>
                <w:szCs w:val="20"/>
              </w:rPr>
              <w:t xml:space="preserve">  hurdaya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7- Takyidat varsa kaldırıldığına dair belge veya alacaklının muvafakat</w:t>
            </w:r>
          </w:p>
          <w:p w:rsidR="006B6E10" w:rsidRPr="00127008"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belgesi.</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Su Üstü Motorsikleti</w:t>
            </w:r>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alınmış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Banka dekontu(Döner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Yetki Belgesi Almak İsteyenleri, A.Ş.l</w:t>
            </w:r>
            <w:r>
              <w:rPr>
                <w:rFonts w:ascii="Arial" w:eastAsia="Calibri" w:hAnsi="Arial" w:cs="Arial"/>
                <w:sz w:val="20"/>
                <w:szCs w:val="20"/>
              </w:rPr>
              <w:t xml:space="preserve">erde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yaptırım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tespit tutanağı , ekleri</w:t>
            </w:r>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kullanılmadığını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 TC. Kimlik no’ya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6-Ödeme dekontu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Transitlog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Register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Donatana ait şirket kuruluş evrakalrı</w:t>
            </w:r>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Gemi tastiknamesi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8- Var ise önceki YAD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Kıyı yapıları</w:t>
            </w:r>
          </w:p>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taleplerinin</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incelenmesi</w:t>
            </w:r>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2/3/4/5’te istenilen belge vedokümanlar</w:t>
            </w:r>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A10D2F" w:rsidP="00127008">
            <w:pPr>
              <w:spacing w:after="0" w:line="0" w:lineRule="atLeast"/>
              <w:jc w:val="center"/>
              <w:rPr>
                <w:rFonts w:ascii="Arial" w:eastAsia="Calibri" w:hAnsi="Arial" w:cs="Arial"/>
                <w:color w:val="FF0000"/>
                <w:w w:val="99"/>
                <w:sz w:val="20"/>
                <w:szCs w:val="20"/>
              </w:rPr>
            </w:pPr>
            <w:r w:rsidRPr="00A10D2F">
              <w:rPr>
                <w:rFonts w:ascii="Arial" w:eastAsia="Calibri" w:hAnsi="Arial" w:cs="Arial"/>
                <w:color w:val="FF0000"/>
                <w:w w:val="99"/>
                <w:sz w:val="20"/>
                <w:szCs w:val="20"/>
              </w:rPr>
              <w:t>Turizm Amaçlı sportif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Gemiadamı</w:t>
            </w:r>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2- Döner sermaye ücreti dekontu</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sını içerir  Kimlik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9E166F" w:rsidP="00B837F9">
            <w:pPr>
              <w:spacing w:after="0" w:line="240" w:lineRule="auto"/>
              <w:jc w:val="center"/>
              <w:rPr>
                <w:rFonts w:ascii="Arial" w:hAnsi="Arial" w:cs="Arial"/>
                <w:sz w:val="20"/>
                <w:szCs w:val="20"/>
              </w:rPr>
            </w:pPr>
            <w:r w:rsidRPr="009E166F">
              <w:rPr>
                <w:rFonts w:ascii="Arial" w:hAnsi="Arial" w:cs="Arial"/>
                <w:sz w:val="20"/>
                <w:szCs w:val="20"/>
              </w:rPr>
              <w:t>1 gün</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4455B9">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sidR="00670014">
        <w:rPr>
          <w:rFonts w:asciiTheme="minorHAnsi" w:hAnsiTheme="minorHAnsi" w:cs="Arial"/>
        </w:rPr>
        <w:t>Anamur</w:t>
      </w:r>
      <w:r w:rsidR="00F278EC">
        <w:rPr>
          <w:rFonts w:asciiTheme="minorHAnsi" w:hAnsiTheme="minorHAnsi" w:cs="Arial"/>
        </w:rPr>
        <w:t xml:space="preserv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670014">
        <w:t>Anamur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9E166F" w:rsidRPr="009E166F">
        <w:rPr>
          <w:rFonts w:asciiTheme="minorHAnsi" w:hAnsiTheme="minorHAnsi" w:cs="Arial"/>
        </w:rPr>
        <w:t>Ahmet SEMEN</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072A48">
        <w:rPr>
          <w:rFonts w:asciiTheme="minorHAnsi" w:hAnsiTheme="minorHAnsi" w:cs="Arial"/>
        </w:rPr>
        <w:tab/>
      </w:r>
      <w:bookmarkStart w:id="0" w:name="_GoBack"/>
      <w:bookmarkEnd w:id="0"/>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9E166F" w:rsidRPr="009E166F">
        <w:t>Aydın MEMÜK</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70014">
        <w:t>Kaymakam</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670014">
        <w:rPr>
          <w:rFonts w:asciiTheme="minorHAnsi" w:hAnsiTheme="minorHAnsi" w:cs="Arial"/>
        </w:rPr>
        <w:t xml:space="preserve">Yalıevleri </w:t>
      </w:r>
      <w:r w:rsidR="00F278EC">
        <w:rPr>
          <w:rFonts w:asciiTheme="minorHAnsi" w:hAnsiTheme="minorHAnsi" w:cs="Arial"/>
        </w:rPr>
        <w:t xml:space="preserve"> Mah. </w:t>
      </w:r>
      <w:r w:rsidR="00670014">
        <w:rPr>
          <w:rFonts w:asciiTheme="minorHAnsi" w:hAnsiTheme="minorHAnsi" w:cs="Arial"/>
        </w:rPr>
        <w:t>M. Fevzi Çakmak</w:t>
      </w:r>
      <w:r w:rsidR="00F278EC">
        <w:rPr>
          <w:rFonts w:asciiTheme="minorHAnsi" w:hAnsiTheme="minorHAnsi" w:cs="Arial"/>
        </w:rPr>
        <w:t xml:space="preserve">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670014">
        <w:rPr>
          <w:w w:val="97"/>
        </w:rPr>
        <w:t xml:space="preserve">Yeşilyurt Mah. H. Edip Adıvar </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670014">
        <w:rPr>
          <w:rFonts w:asciiTheme="minorHAnsi" w:hAnsiTheme="minorHAnsi" w:cs="Arial"/>
          <w:bCs/>
        </w:rPr>
        <w:t>Cad. No: 196 Anamur / MERSİN</w:t>
      </w:r>
      <w:r w:rsidR="00116727" w:rsidRPr="00116727">
        <w:rPr>
          <w:rFonts w:asciiTheme="minorHAnsi" w:hAnsiTheme="minorHAnsi" w:cs="Arial"/>
          <w:bCs/>
        </w:rPr>
        <w:t xml:space="preserve">       </w:t>
      </w:r>
      <w:r w:rsidRPr="00116727">
        <w:rPr>
          <w:rFonts w:asciiTheme="minorHAnsi" w:hAnsiTheme="minorHAnsi" w:cs="Arial"/>
          <w:bCs/>
        </w:rPr>
        <w:t xml:space="preserve">                                               </w:t>
      </w:r>
      <w:r w:rsidR="00116727" w:rsidRPr="00116727">
        <w:rPr>
          <w:rFonts w:asciiTheme="minorHAnsi" w:hAnsiTheme="minorHAnsi" w:cs="Arial"/>
          <w:bCs/>
        </w:rPr>
        <w:t xml:space="preserve">    </w:t>
      </w:r>
      <w:r w:rsidR="004455B9">
        <w:rPr>
          <w:rFonts w:asciiTheme="minorHAnsi" w:hAnsiTheme="minorHAnsi" w:cs="Arial"/>
          <w:bCs/>
        </w:rPr>
        <w:t xml:space="preserve">Cad. </w:t>
      </w:r>
      <w:r w:rsidR="00116727" w:rsidRPr="00116727">
        <w:rPr>
          <w:rFonts w:asciiTheme="minorHAnsi" w:hAnsiTheme="minorHAnsi" w:cs="Arial"/>
          <w:bCs/>
        </w:rPr>
        <w:t xml:space="preserve">   </w:t>
      </w:r>
      <w:r w:rsidR="004455B9">
        <w:rPr>
          <w:rFonts w:asciiTheme="minorHAnsi" w:hAnsiTheme="minorHAnsi" w:cs="Arial"/>
          <w:bCs/>
        </w:rPr>
        <w:t>Anamur / MERSİN</w:t>
      </w:r>
      <w:r w:rsidR="00116727" w:rsidRPr="00116727">
        <w:rPr>
          <w:rFonts w:asciiTheme="minorHAnsi" w:hAnsiTheme="minorHAnsi" w:cs="Arial"/>
          <w:bCs/>
        </w:rPr>
        <w:t xml:space="preserve">                </w:t>
      </w:r>
      <w:r w:rsidR="00670014">
        <w:rPr>
          <w:rFonts w:cs="Calibri"/>
          <w:w w:val="97"/>
        </w:rPr>
        <w:t xml:space="preserve"> </w:t>
      </w:r>
    </w:p>
    <w:p w:rsidR="006D5BB0" w:rsidRPr="00670014" w:rsidRDefault="00116727" w:rsidP="00670014">
      <w:pPr>
        <w:spacing w:after="0" w:line="240" w:lineRule="auto"/>
        <w:ind w:left="2124" w:right="-40" w:hanging="1132"/>
        <w:jc w:val="both"/>
        <w:rPr>
          <w:rFonts w:asciiTheme="minorHAnsi" w:hAnsiTheme="minorHAnsi" w:cs="Arial"/>
          <w:b/>
          <w:bCs/>
        </w:rPr>
      </w:pPr>
      <w:r>
        <w:rPr>
          <w:rFonts w:asciiTheme="minorHAnsi" w:hAnsiTheme="minorHAnsi" w:cs="Arial"/>
          <w:b/>
          <w:bCs/>
        </w:rPr>
        <w:t xml:space="preserve">                                                         </w:t>
      </w:r>
      <w:r w:rsidR="00670014">
        <w:rPr>
          <w:rFonts w:asciiTheme="minorHAnsi" w:hAnsiTheme="minorHAnsi" w:cs="Arial"/>
          <w:b/>
          <w:bCs/>
        </w:rPr>
        <w:t xml:space="preserve">  </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4455B9">
        <w:t>0 324 814 50 92</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4455B9">
        <w:t>0 324 814 10 04</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w:t>
      </w:r>
      <w:r w:rsidR="004455B9" w:rsidRPr="004455B9">
        <w:t xml:space="preserve"> </w:t>
      </w:r>
      <w:r w:rsidR="004455B9">
        <w:t>0 324 816 73 65</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4455B9">
        <w:t>0 324</w:t>
      </w:r>
      <w:r w:rsidR="004455B9">
        <w:rPr>
          <w:b/>
        </w:rPr>
        <w:t xml:space="preserve"> </w:t>
      </w:r>
      <w:r w:rsidR="004455B9">
        <w:t>814 11 68</w:t>
      </w:r>
    </w:p>
    <w:p w:rsidR="006D5BB0" w:rsidRDefault="006D5BB0" w:rsidP="00B11235">
      <w:pPr>
        <w:spacing w:after="0" w:line="240" w:lineRule="auto"/>
        <w:ind w:left="992"/>
        <w:jc w:val="both"/>
      </w:pPr>
      <w:r w:rsidRPr="00B11235">
        <w:rPr>
          <w:rFonts w:asciiTheme="minorHAnsi" w:hAnsiTheme="minorHAnsi" w:cs="Arial"/>
          <w:b/>
          <w:bCs/>
        </w:rPr>
        <w:t>e-posta</w:t>
      </w:r>
      <w:r w:rsidRPr="00B11235">
        <w:rPr>
          <w:rFonts w:asciiTheme="minorHAnsi" w:hAnsiTheme="minorHAnsi" w:cs="Arial"/>
        </w:rPr>
        <w:tab/>
      </w:r>
      <w:r w:rsidRPr="00B11235">
        <w:rPr>
          <w:rFonts w:asciiTheme="minorHAnsi" w:hAnsiTheme="minorHAnsi" w:cs="Arial"/>
        </w:rPr>
        <w:tab/>
        <w:t>:</w:t>
      </w:r>
      <w:r w:rsidR="004455B9" w:rsidRPr="004455B9">
        <w:t xml:space="preserve"> </w:t>
      </w:r>
      <w:hyperlink r:id="rId7" w:history="1">
        <w:r w:rsidR="004455B9" w:rsidRPr="00A406B1">
          <w:rPr>
            <w:rStyle w:val="Kpr"/>
          </w:rPr>
          <w:t>anamur.liman@uab.gov.tr</w:t>
        </w:r>
      </w:hyperlink>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8" w:history="1">
        <w:r w:rsidR="004455B9">
          <w:t>anamur@icisleri.gov.tr</w:t>
        </w:r>
      </w:hyperlink>
    </w:p>
    <w:p w:rsidR="00802FE3" w:rsidRDefault="006D5BB0" w:rsidP="006D5BB0">
      <w:pPr>
        <w:jc w:val="both"/>
      </w:pPr>
      <w:r>
        <w:tab/>
      </w:r>
      <w:r w:rsidR="00802FE3">
        <w:tab/>
      </w: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C7" w:rsidRDefault="007813C7" w:rsidP="00424A73">
      <w:pPr>
        <w:spacing w:after="0" w:line="240" w:lineRule="auto"/>
      </w:pPr>
      <w:r>
        <w:separator/>
      </w:r>
    </w:p>
  </w:endnote>
  <w:endnote w:type="continuationSeparator" w:id="0">
    <w:p w:rsidR="007813C7" w:rsidRDefault="007813C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14" w:rsidRDefault="00670014" w:rsidP="00424A73">
    <w:pPr>
      <w:pStyle w:val="AltBilgi"/>
      <w:jc w:val="right"/>
    </w:pPr>
    <w:r>
      <w:fldChar w:fldCharType="begin"/>
    </w:r>
    <w:r>
      <w:instrText xml:space="preserve"> PAGE   \* MERGEFORMAT </w:instrText>
    </w:r>
    <w:r>
      <w:fldChar w:fldCharType="separate"/>
    </w:r>
    <w:r w:rsidR="00072A4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C7" w:rsidRDefault="007813C7" w:rsidP="00424A73">
      <w:pPr>
        <w:spacing w:after="0" w:line="240" w:lineRule="auto"/>
      </w:pPr>
      <w:r>
        <w:separator/>
      </w:r>
    </w:p>
  </w:footnote>
  <w:footnote w:type="continuationSeparator" w:id="0">
    <w:p w:rsidR="007813C7" w:rsidRDefault="007813C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14" w:rsidRDefault="00670014"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14:anchorId="22F01226" wp14:editId="6EF50DA0">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670014" w:rsidRDefault="00670014" w:rsidP="00756294">
                          <w:pPr>
                            <w:pStyle w:val="AralkYok"/>
                            <w:jc w:val="center"/>
                          </w:pPr>
                          <w:r>
                            <w:t>T.C.</w:t>
                          </w:r>
                        </w:p>
                        <w:p w:rsidR="00670014" w:rsidRPr="00756294" w:rsidRDefault="00670014"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01226"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670014" w:rsidRDefault="00670014" w:rsidP="00756294">
                    <w:pPr>
                      <w:pStyle w:val="AralkYok"/>
                      <w:jc w:val="center"/>
                    </w:pPr>
                    <w:r>
                      <w:t>T.C.</w:t>
                    </w:r>
                  </w:p>
                  <w:p w:rsidR="00670014" w:rsidRPr="00756294" w:rsidRDefault="00670014"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4A189A73" wp14:editId="2CEA1A33">
          <wp:extent cx="619125" cy="616373"/>
          <wp:effectExtent l="0" t="0" r="0" b="0"/>
          <wp:docPr id="1" name="Resim 1"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5496" cy="64262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03143"/>
    <w:rsid w:val="000041AB"/>
    <w:rsid w:val="00020CEA"/>
    <w:rsid w:val="00040768"/>
    <w:rsid w:val="000444AC"/>
    <w:rsid w:val="000540A9"/>
    <w:rsid w:val="00072A48"/>
    <w:rsid w:val="00091FDB"/>
    <w:rsid w:val="00093A6C"/>
    <w:rsid w:val="000A20A9"/>
    <w:rsid w:val="000A53F2"/>
    <w:rsid w:val="000B1095"/>
    <w:rsid w:val="000D0E0C"/>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215EE0"/>
    <w:rsid w:val="002229B3"/>
    <w:rsid w:val="00235251"/>
    <w:rsid w:val="00271DE5"/>
    <w:rsid w:val="002809FD"/>
    <w:rsid w:val="002824FB"/>
    <w:rsid w:val="002A54BE"/>
    <w:rsid w:val="002A5507"/>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455B9"/>
    <w:rsid w:val="00470427"/>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71B34"/>
    <w:rsid w:val="00584165"/>
    <w:rsid w:val="00597E4C"/>
    <w:rsid w:val="005A00B4"/>
    <w:rsid w:val="005A2B64"/>
    <w:rsid w:val="005A6017"/>
    <w:rsid w:val="005A6168"/>
    <w:rsid w:val="005D2633"/>
    <w:rsid w:val="005F09B8"/>
    <w:rsid w:val="005F09BB"/>
    <w:rsid w:val="00600331"/>
    <w:rsid w:val="00612CAB"/>
    <w:rsid w:val="00642880"/>
    <w:rsid w:val="006442E4"/>
    <w:rsid w:val="00647298"/>
    <w:rsid w:val="0066043D"/>
    <w:rsid w:val="006606D2"/>
    <w:rsid w:val="00662630"/>
    <w:rsid w:val="00664E72"/>
    <w:rsid w:val="006652D2"/>
    <w:rsid w:val="00670014"/>
    <w:rsid w:val="006A7877"/>
    <w:rsid w:val="006B6131"/>
    <w:rsid w:val="006B6E10"/>
    <w:rsid w:val="006D01CC"/>
    <w:rsid w:val="006D4019"/>
    <w:rsid w:val="006D4999"/>
    <w:rsid w:val="006D5BB0"/>
    <w:rsid w:val="006E498A"/>
    <w:rsid w:val="006E7847"/>
    <w:rsid w:val="00720313"/>
    <w:rsid w:val="00724D20"/>
    <w:rsid w:val="007323F7"/>
    <w:rsid w:val="00750829"/>
    <w:rsid w:val="00750925"/>
    <w:rsid w:val="00750ABC"/>
    <w:rsid w:val="007540D6"/>
    <w:rsid w:val="00756294"/>
    <w:rsid w:val="0076039E"/>
    <w:rsid w:val="00773E19"/>
    <w:rsid w:val="00777079"/>
    <w:rsid w:val="007813C7"/>
    <w:rsid w:val="00784865"/>
    <w:rsid w:val="007871CC"/>
    <w:rsid w:val="00792301"/>
    <w:rsid w:val="007A7D6A"/>
    <w:rsid w:val="007B6935"/>
    <w:rsid w:val="007C242C"/>
    <w:rsid w:val="007E363E"/>
    <w:rsid w:val="00802FE3"/>
    <w:rsid w:val="00837BBB"/>
    <w:rsid w:val="008406FE"/>
    <w:rsid w:val="00851287"/>
    <w:rsid w:val="0085292F"/>
    <w:rsid w:val="008762B9"/>
    <w:rsid w:val="00887F3D"/>
    <w:rsid w:val="008D4D9F"/>
    <w:rsid w:val="008F28F8"/>
    <w:rsid w:val="00923F34"/>
    <w:rsid w:val="00925488"/>
    <w:rsid w:val="009311CB"/>
    <w:rsid w:val="00943597"/>
    <w:rsid w:val="009451E7"/>
    <w:rsid w:val="0095732C"/>
    <w:rsid w:val="0096273A"/>
    <w:rsid w:val="00972A07"/>
    <w:rsid w:val="0097348B"/>
    <w:rsid w:val="00976CAF"/>
    <w:rsid w:val="0097762E"/>
    <w:rsid w:val="009B4E97"/>
    <w:rsid w:val="009B5B53"/>
    <w:rsid w:val="009C7044"/>
    <w:rsid w:val="009E00F6"/>
    <w:rsid w:val="009E166F"/>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F1A5F"/>
    <w:rsid w:val="00BF3553"/>
    <w:rsid w:val="00BF7BF5"/>
    <w:rsid w:val="00C015D0"/>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C0CF4"/>
    <w:rsid w:val="00DC5AF2"/>
    <w:rsid w:val="00DF1F9F"/>
    <w:rsid w:val="00E22350"/>
    <w:rsid w:val="00E30FE0"/>
    <w:rsid w:val="00E32E4C"/>
    <w:rsid w:val="00E37516"/>
    <w:rsid w:val="00E4708F"/>
    <w:rsid w:val="00E666CB"/>
    <w:rsid w:val="00E95F7C"/>
    <w:rsid w:val="00EB2190"/>
    <w:rsid w:val="00ED5306"/>
    <w:rsid w:val="00EF0105"/>
    <w:rsid w:val="00F0543E"/>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F9666"/>
  <w15:docId w15:val="{D7EB5B3A-2BC6-489A-A32B-771FCEB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BalonMetni">
    <w:name w:val="Balloon Text"/>
    <w:basedOn w:val="Normal"/>
    <w:link w:val="BalonMetniChar"/>
    <w:uiPriority w:val="99"/>
    <w:semiHidden/>
    <w:unhideWhenUsed/>
    <w:rsid w:val="0067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ur@icisleri.gov.tr" TargetMode="External"/><Relationship Id="rId3" Type="http://schemas.openxmlformats.org/officeDocument/2006/relationships/settings" Target="settings.xml"/><Relationship Id="rId7" Type="http://schemas.openxmlformats.org/officeDocument/2006/relationships/hyperlink" Target="mailto:anamur.liman@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2812</Words>
  <Characters>16029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18804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Emrah Bayraktar</cp:lastModifiedBy>
  <cp:revision>12</cp:revision>
  <cp:lastPrinted>2010-01-28T12:02:00Z</cp:lastPrinted>
  <dcterms:created xsi:type="dcterms:W3CDTF">2019-08-16T14:37:00Z</dcterms:created>
  <dcterms:modified xsi:type="dcterms:W3CDTF">2021-05-21T11:39:00Z</dcterms:modified>
</cp:coreProperties>
</file>